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23" w:rsidRDefault="00E60A23" w:rsidP="00E60A2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0B1824" w:rsidRDefault="000B1824" w:rsidP="00E60A23">
      <w:pPr>
        <w:jc w:val="center"/>
        <w:rPr>
          <w:b/>
          <w:szCs w:val="26"/>
        </w:rPr>
      </w:pPr>
      <w:r w:rsidRPr="00E60A23">
        <w:rPr>
          <w:b/>
          <w:szCs w:val="26"/>
        </w:rPr>
        <w:t xml:space="preserve">Состав комиссии  по соблюдению требований к служебному поведению государственных  гражданских служащих Управления Федеральной налоговой службы по Республике Татарстан и урегулированию конфликта интересов  </w:t>
      </w:r>
    </w:p>
    <w:p w:rsidR="00E60A23" w:rsidRPr="00E60A23" w:rsidRDefault="00E60A23" w:rsidP="00E60A23">
      <w:pPr>
        <w:jc w:val="center"/>
        <w:rPr>
          <w:b/>
          <w:szCs w:val="26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b/>
                <w:szCs w:val="26"/>
              </w:rPr>
            </w:pPr>
            <w:r w:rsidRPr="00E60A23">
              <w:rPr>
                <w:b/>
                <w:szCs w:val="26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Камзеева Милеуша Галимулловна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 xml:space="preserve">Заместитель руководителя 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b/>
                <w:szCs w:val="26"/>
              </w:rPr>
            </w:pPr>
            <w:r w:rsidRPr="00E60A23">
              <w:rPr>
                <w:b/>
                <w:szCs w:val="26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Вальщикова Нурания Абдулхаевна</w:t>
            </w:r>
          </w:p>
        </w:tc>
        <w:tc>
          <w:tcPr>
            <w:tcW w:w="5245" w:type="dxa"/>
            <w:shd w:val="clear" w:color="auto" w:fill="auto"/>
          </w:tcPr>
          <w:p w:rsidR="000B1824" w:rsidRPr="008B18EF" w:rsidRDefault="000B1824" w:rsidP="001347B8">
            <w:pPr>
              <w:jc w:val="both"/>
              <w:rPr>
                <w:szCs w:val="26"/>
              </w:rPr>
            </w:pPr>
            <w:r w:rsidRPr="008B18EF">
              <w:rPr>
                <w:szCs w:val="26"/>
              </w:rPr>
              <w:t xml:space="preserve">Начальник отдела кадров 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b/>
                <w:szCs w:val="26"/>
              </w:rPr>
            </w:pPr>
            <w:r w:rsidRPr="00E60A23">
              <w:rPr>
                <w:b/>
                <w:szCs w:val="26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Садретдинов Руслан Максудович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 xml:space="preserve">Начальник отдела безопасности 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Красильникова Альбина Мухтаровна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Начальник правового отдела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Каюмова Гульфия Ильдаровна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 xml:space="preserve">Начальник отдела работы с налогоплательщиками </w:t>
            </w:r>
          </w:p>
        </w:tc>
      </w:tr>
      <w:tr w:rsidR="003467A0" w:rsidRPr="00E60A23" w:rsidTr="001347B8">
        <w:tc>
          <w:tcPr>
            <w:tcW w:w="4981" w:type="dxa"/>
            <w:shd w:val="clear" w:color="auto" w:fill="auto"/>
          </w:tcPr>
          <w:p w:rsidR="003467A0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Захарова Лира Габдулхаевна</w:t>
            </w:r>
          </w:p>
        </w:tc>
        <w:tc>
          <w:tcPr>
            <w:tcW w:w="5245" w:type="dxa"/>
            <w:shd w:val="clear" w:color="auto" w:fill="auto"/>
          </w:tcPr>
          <w:p w:rsidR="003467A0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Главный государственный налоговый инспектор отдела безопасности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Хусаинов Зуфар Фаатович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3467A0" w:rsidP="003467A0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Профессор кафедры конституционного и административного права юридического факультета Казанского (Приволжского) федерального университета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Файзрахманова Лейсан Миннуровна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Доцент кафедры конституционного и административного права юридического факультета Казанского (Приволжского) федерального университета</w:t>
            </w:r>
          </w:p>
        </w:tc>
      </w:tr>
      <w:tr w:rsidR="003467A0" w:rsidRPr="00E60A23" w:rsidTr="001347B8">
        <w:tc>
          <w:tcPr>
            <w:tcW w:w="4981" w:type="dxa"/>
            <w:shd w:val="clear" w:color="auto" w:fill="auto"/>
          </w:tcPr>
          <w:p w:rsidR="003467A0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Туфетулов Айдар Миралимович</w:t>
            </w:r>
          </w:p>
        </w:tc>
        <w:tc>
          <w:tcPr>
            <w:tcW w:w="5245" w:type="dxa"/>
            <w:shd w:val="clear" w:color="auto" w:fill="auto"/>
          </w:tcPr>
          <w:p w:rsidR="003467A0" w:rsidRPr="00E60A23" w:rsidRDefault="003467A0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Профессор кафедры экономической безопасности и налогообложения института управления, экономики и финансов Казанского (Приволжского) федерального университета</w:t>
            </w: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b/>
                <w:szCs w:val="26"/>
              </w:rPr>
            </w:pPr>
            <w:r w:rsidRPr="00E60A23">
              <w:rPr>
                <w:b/>
                <w:szCs w:val="26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</w:p>
        </w:tc>
      </w:tr>
      <w:tr w:rsidR="000B1824" w:rsidRPr="00E60A23" w:rsidTr="001347B8">
        <w:tc>
          <w:tcPr>
            <w:tcW w:w="4981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Гирфанов Айнур Радикович</w:t>
            </w:r>
          </w:p>
        </w:tc>
        <w:tc>
          <w:tcPr>
            <w:tcW w:w="5245" w:type="dxa"/>
            <w:shd w:val="clear" w:color="auto" w:fill="auto"/>
          </w:tcPr>
          <w:p w:rsidR="000B1824" w:rsidRPr="00E60A23" w:rsidRDefault="000B1824" w:rsidP="001347B8">
            <w:pPr>
              <w:jc w:val="both"/>
              <w:rPr>
                <w:szCs w:val="26"/>
              </w:rPr>
            </w:pPr>
            <w:r w:rsidRPr="00E60A23">
              <w:rPr>
                <w:szCs w:val="26"/>
              </w:rPr>
              <w:t>Главный государственный налоговый инспектор отдела безопасности</w:t>
            </w:r>
          </w:p>
        </w:tc>
      </w:tr>
    </w:tbl>
    <w:p w:rsidR="000B1824" w:rsidRDefault="000B1824" w:rsidP="00E60A23"/>
    <w:p w:rsidR="0042071E" w:rsidRPr="00E60A23" w:rsidRDefault="0042071E" w:rsidP="0042071E">
      <w:pPr>
        <w:ind w:left="-284" w:right="-284" w:firstLine="710"/>
        <w:jc w:val="both"/>
        <w:rPr>
          <w:szCs w:val="26"/>
        </w:rPr>
      </w:pPr>
      <w:r w:rsidRPr="00E60A23">
        <w:rPr>
          <w:szCs w:val="26"/>
        </w:rPr>
        <w:t>Комиссия по соблюдению требований к служебному поведению государственных  гражданских служащих Управления Федеральной налоговой службы по Республике Татарстан и урегулированию конфликта интересов  осуществляет свою деятельность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и приказом ФНС России от 30.08.2017  № ММВ-7-4/700@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интересов».</w:t>
      </w:r>
    </w:p>
    <w:p w:rsidR="00D1572D" w:rsidRDefault="00D1572D"/>
    <w:sectPr w:rsidR="00D1572D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4"/>
    <w:rsid w:val="000B1824"/>
    <w:rsid w:val="003467A0"/>
    <w:rsid w:val="0042071E"/>
    <w:rsid w:val="008B18EF"/>
    <w:rsid w:val="00C748CB"/>
    <w:rsid w:val="00D1572D"/>
    <w:rsid w:val="00E56F28"/>
    <w:rsid w:val="00E60A23"/>
    <w:rsid w:val="00EB21BF"/>
    <w:rsid w:val="00F16EFB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Гирфанов Айнур Радикович</dc:creator>
  <cp:lastModifiedBy>User</cp:lastModifiedBy>
  <cp:revision>2</cp:revision>
  <cp:lastPrinted>2024-01-24T13:52:00Z</cp:lastPrinted>
  <dcterms:created xsi:type="dcterms:W3CDTF">2024-02-05T07:28:00Z</dcterms:created>
  <dcterms:modified xsi:type="dcterms:W3CDTF">2024-02-05T07:28:00Z</dcterms:modified>
</cp:coreProperties>
</file>